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C8" w:rsidRDefault="00E82EC5" w:rsidP="00E82E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 100 Final </w:t>
      </w:r>
      <w:proofErr w:type="gramStart"/>
      <w:r>
        <w:rPr>
          <w:b/>
          <w:sz w:val="32"/>
          <w:szCs w:val="32"/>
        </w:rPr>
        <w:t>Project</w:t>
      </w:r>
      <w:proofErr w:type="gramEnd"/>
    </w:p>
    <w:p w:rsidR="00E82EC5" w:rsidRDefault="00E82EC5" w:rsidP="00E82EC5">
      <w:pPr>
        <w:jc w:val="both"/>
        <w:rPr>
          <w:sz w:val="24"/>
          <w:szCs w:val="24"/>
        </w:rPr>
      </w:pPr>
      <w:r>
        <w:rPr>
          <w:sz w:val="24"/>
          <w:szCs w:val="24"/>
        </w:rPr>
        <w:t>Create slides on Microsoft Power Point about yourself or Item(s) of interest (like hobbies, sports etc) or spirituality (like the Bible, relationship with GOD etc)</w:t>
      </w:r>
      <w:r w:rsidR="007A439D">
        <w:rPr>
          <w:sz w:val="24"/>
          <w:szCs w:val="24"/>
        </w:rPr>
        <w:t xml:space="preserve"> or your own culture here</w:t>
      </w:r>
      <w:r>
        <w:rPr>
          <w:sz w:val="24"/>
          <w:szCs w:val="24"/>
        </w:rPr>
        <w:t xml:space="preserve"> with the following criteria and requirements:</w:t>
      </w:r>
    </w:p>
    <w:p w:rsidR="00E82EC5" w:rsidRDefault="00E82EC5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minimum of 10 slides not including the cover page</w:t>
      </w:r>
    </w:p>
    <w:p w:rsidR="00E82EC5" w:rsidRDefault="00E82EC5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any built-in themes in Power Point</w:t>
      </w:r>
    </w:p>
    <w:p w:rsidR="00E82EC5" w:rsidRDefault="007A439D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Transitions in a consistent manner and effectively as well</w:t>
      </w:r>
    </w:p>
    <w:p w:rsidR="007A439D" w:rsidRDefault="007A439D" w:rsidP="007A43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Animations in a consistent manner and effectively as well</w:t>
      </w:r>
    </w:p>
    <w:p w:rsidR="007A439D" w:rsidRDefault="007A439D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appropriate images (images that depicts nudity except as cultural heritage, violence and drugs is prohibited)</w:t>
      </w:r>
    </w:p>
    <w:p w:rsidR="007A439D" w:rsidRDefault="007A439D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whole presentation presents a coherent narrative-like theme or story all throughout.</w:t>
      </w:r>
    </w:p>
    <w:p w:rsidR="007A439D" w:rsidRDefault="007A439D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could use sound or background music as you like but this is optional</w:t>
      </w:r>
    </w:p>
    <w:p w:rsidR="007A439D" w:rsidRDefault="007A439D" w:rsidP="00E82E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Presentation has a maximum time of 5 minutes and should not go beyond that.</w:t>
      </w:r>
    </w:p>
    <w:p w:rsidR="007A439D" w:rsidRDefault="007A439D" w:rsidP="007A439D">
      <w:pPr>
        <w:jc w:val="both"/>
        <w:rPr>
          <w:sz w:val="24"/>
          <w:szCs w:val="24"/>
        </w:rPr>
      </w:pPr>
      <w:r>
        <w:rPr>
          <w:sz w:val="24"/>
          <w:szCs w:val="24"/>
        </w:rPr>
        <w:t>Criteria for the Final Project</w:t>
      </w:r>
    </w:p>
    <w:p w:rsidR="007A439D" w:rsidRDefault="007A439D" w:rsidP="007A439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Followed the requirements as stated above (50%)</w:t>
      </w:r>
    </w:p>
    <w:p w:rsidR="007A439D" w:rsidRDefault="007A439D" w:rsidP="007A439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Excellent skills and adeptness in using MS Power Point (30%)</w:t>
      </w:r>
    </w:p>
    <w:p w:rsidR="007A439D" w:rsidRDefault="007A439D" w:rsidP="007A439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Excellent content (20%)</w:t>
      </w:r>
    </w:p>
    <w:p w:rsidR="007A439D" w:rsidRDefault="007A439D" w:rsidP="007A439D">
      <w:pPr>
        <w:jc w:val="both"/>
        <w:rPr>
          <w:sz w:val="24"/>
          <w:szCs w:val="24"/>
        </w:rPr>
      </w:pPr>
      <w:r>
        <w:rPr>
          <w:sz w:val="24"/>
          <w:szCs w:val="24"/>
        </w:rPr>
        <w:t>For a TOTAL of 100%</w:t>
      </w:r>
    </w:p>
    <w:p w:rsidR="001C6667" w:rsidRPr="007A439D" w:rsidRDefault="001C6667" w:rsidP="007A439D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Presentations will be on Nov 28, 30 and Dec 2, 2011</w:t>
      </w:r>
    </w:p>
    <w:sectPr w:rsidR="001C6667" w:rsidRPr="007A439D" w:rsidSect="00D42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2ED"/>
    <w:multiLevelType w:val="hybridMultilevel"/>
    <w:tmpl w:val="0A00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81060"/>
    <w:multiLevelType w:val="hybridMultilevel"/>
    <w:tmpl w:val="C4D0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EC5"/>
    <w:rsid w:val="001C6667"/>
    <w:rsid w:val="007A439D"/>
    <w:rsid w:val="00D42FC8"/>
    <w:rsid w:val="00E8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2011-11-21T02:21:00Z</dcterms:created>
  <dcterms:modified xsi:type="dcterms:W3CDTF">2011-11-21T02:42:00Z</dcterms:modified>
</cp:coreProperties>
</file>